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8F4" w:rsidRDefault="00F428F4" w:rsidP="00F428F4"/>
    <w:p w:rsidR="00F428F4" w:rsidRDefault="00F428F4" w:rsidP="00F428F4"/>
    <w:p w:rsidR="00F428F4" w:rsidRDefault="00F428F4" w:rsidP="00F428F4"/>
    <w:p w:rsidR="00F428F4" w:rsidRDefault="00F428F4" w:rsidP="00F428F4"/>
    <w:p w:rsidR="00F428F4" w:rsidRDefault="00F428F4" w:rsidP="00F428F4">
      <w:pPr>
        <w:rPr>
          <w:noProof/>
        </w:rPr>
      </w:pPr>
    </w:p>
    <w:p w:rsidR="00F428F4" w:rsidRDefault="00F428F4" w:rsidP="00F428F4">
      <w:pPr>
        <w:rPr>
          <w:noProof/>
        </w:rPr>
      </w:pPr>
    </w:p>
    <w:p w:rsidR="00F428F4" w:rsidRDefault="00F428F4" w:rsidP="00F428F4">
      <w:r>
        <w:rPr>
          <w:noProof/>
        </w:rPr>
        <w:drawing>
          <wp:inline distT="0" distB="0" distL="0" distR="0">
            <wp:extent cx="5943600" cy="396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428F4" w:rsidRDefault="00F428F4" w:rsidP="00F428F4"/>
    <w:p w:rsidR="00F428F4" w:rsidRDefault="00F428F4" w:rsidP="00F428F4"/>
    <w:p w:rsidR="00F428F4" w:rsidRDefault="00F428F4" w:rsidP="00F428F4"/>
    <w:p w:rsidR="00F428F4" w:rsidRDefault="00F428F4" w:rsidP="00F428F4">
      <w:pPr>
        <w:tabs>
          <w:tab w:val="left" w:pos="4149"/>
        </w:tabs>
      </w:pPr>
      <w:r>
        <w:tab/>
      </w:r>
    </w:p>
    <w:p w:rsidR="00F428F4" w:rsidRDefault="00F428F4" w:rsidP="00F428F4">
      <w:pPr>
        <w:tabs>
          <w:tab w:val="left" w:pos="4149"/>
        </w:tabs>
      </w:pPr>
    </w:p>
    <w:p w:rsidR="00F428F4" w:rsidRDefault="00F428F4" w:rsidP="00F428F4">
      <w:pPr>
        <w:tabs>
          <w:tab w:val="left" w:pos="4149"/>
        </w:tabs>
      </w:pPr>
    </w:p>
    <w:p w:rsidR="00F428F4" w:rsidRDefault="00F428F4" w:rsidP="00F428F4">
      <w:pPr>
        <w:tabs>
          <w:tab w:val="left" w:pos="4149"/>
        </w:tabs>
      </w:pPr>
    </w:p>
    <w:p w:rsidR="00F428F4" w:rsidRDefault="00F428F4" w:rsidP="00F428F4">
      <w:pPr>
        <w:tabs>
          <w:tab w:val="left" w:pos="4149"/>
        </w:tabs>
      </w:pPr>
    </w:p>
    <w:p w:rsidR="00F428F4" w:rsidRDefault="00F428F4" w:rsidP="00F428F4">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 xml:space="preserve"> </w:t>
      </w:r>
      <w:r w:rsidRPr="00F428F4">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Η Sc Mozaic Vitralii Srl αντιπροσωπεύει την επιτυχημένη ιστορία μιας ομάδας καλλιτεχνών που, με καινοτομία και επαγγελματισμό, επανεφηύραν τη διαδικασία δημιουργίας μωσαϊκών και βιτρώ, κατοχυρώνοντας με δίπλωμα ευρεσιτεχνίας πρωτότυπα υλικά και τεχνικές.</w:t>
      </w:r>
    </w:p>
    <w:p w:rsidR="00F428F4" w:rsidRDefault="00F428F4" w:rsidP="00F428F4">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F428F4" w:rsidRDefault="00F428F4" w:rsidP="00F428F4">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F428F4" w:rsidRDefault="00F428F4" w:rsidP="00F428F4">
      <w:pPr>
        <w:tabs>
          <w:tab w:val="left" w:pos="4149"/>
        </w:tabs>
      </w:pPr>
      <w:r>
        <w:rPr>
          <w:noProof/>
        </w:rPr>
        <w:drawing>
          <wp:inline distT="0" distB="0" distL="0" distR="0">
            <wp:extent cx="5943600" cy="53282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328285"/>
                    </a:xfrm>
                    <a:prstGeom prst="rect">
                      <a:avLst/>
                    </a:prstGeom>
                    <a:noFill/>
                    <a:ln>
                      <a:noFill/>
                    </a:ln>
                  </pic:spPr>
                </pic:pic>
              </a:graphicData>
            </a:graphic>
          </wp:inline>
        </w:drawing>
      </w:r>
    </w:p>
    <w:p w:rsidR="00F428F4" w:rsidRDefault="00F428F4" w:rsidP="00F428F4">
      <w:r>
        <w:rPr>
          <w:noProof/>
        </w:rPr>
        <w:lastRenderedPageBreak/>
        <w:drawing>
          <wp:inline distT="0" distB="0" distL="0" distR="0">
            <wp:extent cx="5949315" cy="32061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rsidR="00F428F4" w:rsidRDefault="00F428F4" w:rsidP="00F428F4">
      <w:r>
        <w:rPr>
          <w:noProof/>
        </w:rPr>
        <w:drawing>
          <wp:inline distT="0" distB="0" distL="0" distR="0">
            <wp:extent cx="5943600" cy="4272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72915"/>
                    </a:xfrm>
                    <a:prstGeom prst="rect">
                      <a:avLst/>
                    </a:prstGeom>
                    <a:noFill/>
                    <a:ln>
                      <a:noFill/>
                    </a:ln>
                  </pic:spPr>
                </pic:pic>
              </a:graphicData>
            </a:graphic>
          </wp:inline>
        </w:drawing>
      </w:r>
    </w:p>
    <w:p w:rsidR="00F428F4" w:rsidRDefault="00F428F4" w:rsidP="00F428F4"/>
    <w:p w:rsidR="00F428F4" w:rsidRDefault="00F428F4" w:rsidP="00F428F4"/>
    <w:p w:rsidR="00F428F4" w:rsidRDefault="00F428F4" w:rsidP="00F428F4">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428F4">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Με μια σταθερά καινοτόμο όραση, η ομάδα μας συνδυάζει υλικά όπως γυαλί διπλής ή τριπλής τήξης με χειροποίητα ανάγλυφα στοιχεία, κλασικά βενετσιάνικα μωσαϊκά (Orsoni) και διπλά μωσαϊκά - όλα δημιουργημένα και κατοχυρωμένα με δίπλωμα ευρεσιτεχνίας από την Sc Mozaic Vitralii Srl.</w:t>
      </w:r>
    </w:p>
    <w:p w:rsidR="00F428F4" w:rsidRDefault="00F428F4" w:rsidP="00F428F4">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F428F4" w:rsidRDefault="00F428F4" w:rsidP="00F428F4">
      <w:pPr>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F428F4" w:rsidRDefault="00F428F4" w:rsidP="00F428F4">
      <w:r>
        <w:rPr>
          <w:noProof/>
        </w:rPr>
        <w:drawing>
          <wp:inline distT="0" distB="0" distL="0" distR="0">
            <wp:extent cx="5943600" cy="4822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22190"/>
                    </a:xfrm>
                    <a:prstGeom prst="rect">
                      <a:avLst/>
                    </a:prstGeom>
                    <a:noFill/>
                    <a:ln>
                      <a:noFill/>
                    </a:ln>
                  </pic:spPr>
                </pic:pic>
              </a:graphicData>
            </a:graphic>
          </wp:inline>
        </w:drawing>
      </w:r>
    </w:p>
    <w:p w:rsidR="00F428F4" w:rsidRDefault="00F428F4" w:rsidP="00F428F4">
      <w:pPr>
        <w:tabs>
          <w:tab w:val="left" w:pos="6480"/>
        </w:tabs>
      </w:pPr>
    </w:p>
    <w:p w:rsidR="00F428F4" w:rsidRDefault="00F428F4" w:rsidP="00F428F4">
      <w:pPr>
        <w:tabs>
          <w:tab w:val="left" w:pos="6480"/>
        </w:tabs>
      </w:pPr>
    </w:p>
    <w:p w:rsidR="00F428F4" w:rsidRDefault="00F428F4" w:rsidP="00F428F4">
      <w:pPr>
        <w:tabs>
          <w:tab w:val="left" w:pos="6480"/>
        </w:tabs>
      </w:pPr>
    </w:p>
    <w:p w:rsidR="00F428F4" w:rsidRDefault="00F428F4" w:rsidP="00F428F4">
      <w:pPr>
        <w:tabs>
          <w:tab w:val="left" w:pos="6480"/>
        </w:tabs>
      </w:pPr>
    </w:p>
    <w:p w:rsidR="00F428F4" w:rsidRDefault="00F428F4" w:rsidP="00F428F4">
      <w:pPr>
        <w:tabs>
          <w:tab w:val="left" w:pos="6480"/>
        </w:tabs>
      </w:pPr>
    </w:p>
    <w:p w:rsidR="00F428F4" w:rsidRDefault="00F428F4" w:rsidP="00F428F4">
      <w:pPr>
        <w:tabs>
          <w:tab w:val="left" w:pos="6480"/>
        </w:tabs>
      </w:pPr>
      <w:r>
        <w:rPr>
          <w:noProof/>
        </w:rPr>
        <w:lastRenderedPageBreak/>
        <w:drawing>
          <wp:inline distT="0" distB="0" distL="0" distR="0">
            <wp:extent cx="5937885" cy="7728585"/>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728585"/>
                    </a:xfrm>
                    <a:prstGeom prst="rect">
                      <a:avLst/>
                    </a:prstGeom>
                    <a:noFill/>
                    <a:ln>
                      <a:noFill/>
                    </a:ln>
                  </pic:spPr>
                </pic:pic>
              </a:graphicData>
            </a:graphic>
          </wp:inline>
        </w:drawing>
      </w:r>
    </w:p>
    <w:p w:rsidR="00F428F4" w:rsidRDefault="00F428F4" w:rsidP="00F428F4">
      <w:pPr>
        <w:tabs>
          <w:tab w:val="left" w:pos="6480"/>
        </w:tabs>
      </w:pPr>
    </w:p>
    <w:p w:rsidR="00F428F4" w:rsidRDefault="00F428F4" w:rsidP="00F428F4">
      <w:pPr>
        <w:tabs>
          <w:tab w:val="left" w:pos="6480"/>
        </w:tabs>
      </w:pPr>
      <w:r>
        <w:rPr>
          <w:noProof/>
        </w:rPr>
        <w:lastRenderedPageBreak/>
        <w:drawing>
          <wp:inline distT="0" distB="0" distL="0" distR="0">
            <wp:extent cx="5949315" cy="74352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315" cy="7435215"/>
                    </a:xfrm>
                    <a:prstGeom prst="rect">
                      <a:avLst/>
                    </a:prstGeom>
                    <a:noFill/>
                    <a:ln>
                      <a:noFill/>
                    </a:ln>
                  </pic:spPr>
                </pic:pic>
              </a:graphicData>
            </a:graphic>
          </wp:inline>
        </w:drawing>
      </w:r>
    </w:p>
    <w:p w:rsidR="00F428F4" w:rsidRDefault="00F428F4" w:rsidP="00F428F4">
      <w:pPr>
        <w:tabs>
          <w:tab w:val="left" w:pos="6480"/>
        </w:tabs>
      </w:pPr>
    </w:p>
    <w:p w:rsidR="00F428F4" w:rsidRDefault="00F428F4" w:rsidP="00F428F4">
      <w:pPr>
        <w:tabs>
          <w:tab w:val="left" w:pos="6480"/>
        </w:tabs>
      </w:pPr>
    </w:p>
    <w:p w:rsidR="00F428F4" w:rsidRDefault="00F428F4" w:rsidP="00F428F4">
      <w:pPr>
        <w:tabs>
          <w:tab w:val="left" w:pos="6480"/>
        </w:tabs>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428F4">
        <w:rPr>
          <w:rFonts w:ascii="Calibri" w:eastAsia="Calibri" w:hAnsi="Calibri" w:cs="Times New Roman"/>
          <w:color w:val="000000"/>
          <w:sz w:val="28"/>
          <w:szCs w:val="28"/>
          <w:lang w:val="ro-RO"/>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Η συλλογή μας ανανεώνεται καθημερινά με μοναδικά έργα τέχνης που φτάνουν μπροστά σας μετά από ώρες σχολαστικής εργασίας μιας αφοσιωμένης ομάδας που περιλαμβάνει πάνω από 200 ζωγράφους, γραφίστες, σχεδιαστές, εικονογράφων και μωσαϊστών, των οποίων το ταλέντο και η αφοσίωση αντικατοπτρίζονται στα αξιοθαύμαστα δημιουργήματα που κοσμούν και ομορφαίνουν γκαλερί τέχνης,  εκκλησίες και διάσημους καθεδρικούς ναούς σε όλο τον κόσμο, αλλά και ιδιωτικές κατοικίες και ξενοδοχεία, όπου η καλλιτεχνική τους αξία προσδίδει μια νότα στυλ και κομψότητας.</w:t>
      </w:r>
    </w:p>
    <w:p w:rsidR="00F428F4" w:rsidRDefault="00F428F4" w:rsidP="00F428F4">
      <w:pPr>
        <w:tabs>
          <w:tab w:val="left" w:pos="6480"/>
        </w:tabs>
      </w:pPr>
      <w:r>
        <w:rPr>
          <w:noProof/>
        </w:rPr>
        <w:drawing>
          <wp:inline distT="0" distB="0" distL="0" distR="0">
            <wp:extent cx="2917190" cy="2901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190" cy="2901315"/>
                    </a:xfrm>
                    <a:prstGeom prst="rect">
                      <a:avLst/>
                    </a:prstGeom>
                    <a:noFill/>
                    <a:ln>
                      <a:noFill/>
                    </a:ln>
                  </pic:spPr>
                </pic:pic>
              </a:graphicData>
            </a:graphic>
          </wp:inline>
        </w:drawing>
      </w:r>
      <w:r>
        <w:rPr>
          <w:noProof/>
        </w:rPr>
        <w:t xml:space="preserve">  </w:t>
      </w:r>
      <w:r>
        <w:rPr>
          <w:noProof/>
        </w:rPr>
        <w:drawing>
          <wp:inline distT="0" distB="0" distL="0" distR="0">
            <wp:extent cx="2912110" cy="29121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2110" cy="2912110"/>
                    </a:xfrm>
                    <a:prstGeom prst="rect">
                      <a:avLst/>
                    </a:prstGeom>
                    <a:noFill/>
                    <a:ln>
                      <a:noFill/>
                    </a:ln>
                  </pic:spPr>
                </pic:pic>
              </a:graphicData>
            </a:graphic>
          </wp:inline>
        </w:drawing>
      </w:r>
    </w:p>
    <w:p w:rsidR="00F428F4" w:rsidRDefault="00F428F4" w:rsidP="00F428F4">
      <w:pPr>
        <w:tabs>
          <w:tab w:val="left" w:pos="6480"/>
        </w:tabs>
      </w:pPr>
      <w:r>
        <w:rPr>
          <w:noProof/>
        </w:rPr>
        <w:drawing>
          <wp:inline distT="0" distB="0" distL="0" distR="0">
            <wp:extent cx="2927985" cy="2927985"/>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985" cy="2927985"/>
                    </a:xfrm>
                    <a:prstGeom prst="rect">
                      <a:avLst/>
                    </a:prstGeom>
                    <a:noFill/>
                    <a:ln>
                      <a:noFill/>
                    </a:ln>
                  </pic:spPr>
                </pic:pic>
              </a:graphicData>
            </a:graphic>
          </wp:inline>
        </w:drawing>
      </w:r>
      <w:r>
        <w:rPr>
          <w:noProof/>
        </w:rPr>
        <w:t xml:space="preserve">              </w:t>
      </w:r>
      <w:r>
        <w:rPr>
          <w:noProof/>
        </w:rPr>
        <w:drawing>
          <wp:inline distT="0" distB="0" distL="0" distR="0">
            <wp:extent cx="2177415" cy="29013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7415" cy="2901315"/>
                    </a:xfrm>
                    <a:prstGeom prst="rect">
                      <a:avLst/>
                    </a:prstGeom>
                    <a:noFill/>
                    <a:ln>
                      <a:noFill/>
                    </a:ln>
                  </pic:spPr>
                </pic:pic>
              </a:graphicData>
            </a:graphic>
          </wp:inline>
        </w:drawing>
      </w:r>
    </w:p>
    <w:p w:rsidR="00F428F4" w:rsidRDefault="00F428F4" w:rsidP="00F428F4">
      <w:pPr>
        <w:tabs>
          <w:tab w:val="left" w:pos="6480"/>
        </w:tabs>
      </w:pPr>
    </w:p>
    <w:p w:rsidR="00F428F4" w:rsidRDefault="00F428F4" w:rsidP="00F428F4">
      <w:pPr>
        <w:tabs>
          <w:tab w:val="left" w:pos="6480"/>
        </w:tabs>
      </w:pPr>
    </w:p>
    <w:p w:rsidR="00F428F4" w:rsidRDefault="00F428F4" w:rsidP="00F428F4">
      <w:pPr>
        <w:tabs>
          <w:tab w:val="left" w:pos="6480"/>
        </w:tabs>
      </w:pPr>
      <w:r>
        <w:rPr>
          <w:noProof/>
        </w:rPr>
        <w:drawing>
          <wp:inline distT="0" distB="0" distL="0" distR="0">
            <wp:extent cx="5943600" cy="525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rsidR="00F428F4" w:rsidRDefault="00F428F4" w:rsidP="00F428F4">
      <w:pPr>
        <w:tabs>
          <w:tab w:val="left" w:pos="6480"/>
        </w:tabs>
      </w:pPr>
      <w:r>
        <w:rPr>
          <w:noProof/>
        </w:rPr>
        <w:lastRenderedPageBreak/>
        <w:drawing>
          <wp:inline distT="0" distB="0" distL="0" distR="0">
            <wp:extent cx="2759710" cy="25908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710" cy="2590800"/>
                    </a:xfrm>
                    <a:prstGeom prst="rect">
                      <a:avLst/>
                    </a:prstGeom>
                    <a:noFill/>
                    <a:ln>
                      <a:noFill/>
                    </a:ln>
                  </pic:spPr>
                </pic:pic>
              </a:graphicData>
            </a:graphic>
          </wp:inline>
        </w:drawing>
      </w:r>
      <w:r>
        <w:rPr>
          <w:noProof/>
        </w:rPr>
        <w:drawing>
          <wp:inline distT="0" distB="0" distL="0" distR="0">
            <wp:extent cx="3080385" cy="281368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0385" cy="2813685"/>
                    </a:xfrm>
                    <a:prstGeom prst="rect">
                      <a:avLst/>
                    </a:prstGeom>
                    <a:noFill/>
                    <a:ln>
                      <a:noFill/>
                    </a:ln>
                  </pic:spPr>
                </pic:pic>
              </a:graphicData>
            </a:graphic>
          </wp:inline>
        </w:drawing>
      </w:r>
    </w:p>
    <w:p w:rsidR="00F428F4" w:rsidRDefault="00F428F4" w:rsidP="00F428F4">
      <w:pPr>
        <w:tabs>
          <w:tab w:val="left" w:pos="6480"/>
        </w:tabs>
      </w:pPr>
      <w:r>
        <w:rPr>
          <w:noProof/>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428F4" w:rsidRDefault="00F428F4" w:rsidP="00F428F4">
      <w:pPr>
        <w:tabs>
          <w:tab w:val="left" w:pos="6480"/>
        </w:tabs>
      </w:pPr>
    </w:p>
    <w:p w:rsidR="00F428F4" w:rsidRDefault="00F428F4" w:rsidP="00F428F4">
      <w:pPr>
        <w:tabs>
          <w:tab w:val="left" w:pos="6480"/>
        </w:tabs>
      </w:pPr>
    </w:p>
    <w:p w:rsidR="00F428F4" w:rsidRPr="00F428F4" w:rsidRDefault="00F428F4" w:rsidP="00F428F4">
      <w:pPr>
        <w:tabs>
          <w:tab w:val="left" w:pos="6480"/>
        </w:tabs>
        <w:rPr>
          <w:rFonts w:cstheme="minorHAnsi"/>
          <w:sz w:val="28"/>
          <w:szCs w:val="28"/>
        </w:rPr>
      </w:pPr>
      <w:proofErr w:type="spellStart"/>
      <w:r w:rsidRPr="00F428F4">
        <w:rPr>
          <w:rFonts w:cstheme="minorHAnsi"/>
          <w:sz w:val="28"/>
          <w:szCs w:val="28"/>
        </w:rPr>
        <w:lastRenderedPageBreak/>
        <w:t>Το</w:t>
      </w:r>
      <w:proofErr w:type="spellEnd"/>
      <w:r w:rsidRPr="00F428F4">
        <w:rPr>
          <w:rFonts w:cstheme="minorHAnsi"/>
          <w:sz w:val="28"/>
          <w:szCs w:val="28"/>
        </w:rPr>
        <w:t xml:space="preserve"> β</w:t>
      </w:r>
      <w:proofErr w:type="spellStart"/>
      <w:r w:rsidRPr="00F428F4">
        <w:rPr>
          <w:rFonts w:cstheme="minorHAnsi"/>
          <w:sz w:val="28"/>
          <w:szCs w:val="28"/>
        </w:rPr>
        <w:t>ιτρώ</w:t>
      </w:r>
      <w:proofErr w:type="spellEnd"/>
      <w:r w:rsidRPr="00F428F4">
        <w:rPr>
          <w:rFonts w:cstheme="minorHAnsi"/>
          <w:sz w:val="28"/>
          <w:szCs w:val="28"/>
        </w:rPr>
        <w:t xml:space="preserve"> </w:t>
      </w:r>
      <w:proofErr w:type="spellStart"/>
      <w:r w:rsidRPr="00F428F4">
        <w:rPr>
          <w:rFonts w:cstheme="minorHAnsi"/>
          <w:sz w:val="28"/>
          <w:szCs w:val="28"/>
        </w:rPr>
        <w:t>είν</w:t>
      </w:r>
      <w:proofErr w:type="spellEnd"/>
      <w:r w:rsidRPr="00F428F4">
        <w:rPr>
          <w:rFonts w:cstheme="minorHAnsi"/>
          <w:sz w:val="28"/>
          <w:szCs w:val="28"/>
        </w:rPr>
        <w:t xml:space="preserve">αι </w:t>
      </w:r>
      <w:proofErr w:type="spellStart"/>
      <w:r w:rsidRPr="00F428F4">
        <w:rPr>
          <w:rFonts w:cstheme="minorHAnsi"/>
          <w:sz w:val="28"/>
          <w:szCs w:val="28"/>
        </w:rPr>
        <w:t>έ</w:t>
      </w:r>
      <w:bookmarkStart w:id="0" w:name="_GoBack"/>
      <w:bookmarkEnd w:id="0"/>
      <w:r w:rsidRPr="00F428F4">
        <w:rPr>
          <w:rFonts w:cstheme="minorHAnsi"/>
          <w:sz w:val="28"/>
          <w:szCs w:val="28"/>
        </w:rPr>
        <w:t>ν</w:t>
      </w:r>
      <w:proofErr w:type="spellEnd"/>
      <w:r w:rsidRPr="00F428F4">
        <w:rPr>
          <w:rFonts w:cstheme="minorHAnsi"/>
          <w:sz w:val="28"/>
          <w:szCs w:val="28"/>
        </w:rPr>
        <w:t xml:space="preserve">α </w:t>
      </w:r>
      <w:proofErr w:type="spellStart"/>
      <w:r w:rsidRPr="00F428F4">
        <w:rPr>
          <w:rFonts w:cstheme="minorHAnsi"/>
          <w:sz w:val="28"/>
          <w:szCs w:val="28"/>
        </w:rPr>
        <w:t>είδος</w:t>
      </w:r>
      <w:proofErr w:type="spellEnd"/>
      <w:r w:rsidRPr="00F428F4">
        <w:rPr>
          <w:rFonts w:cstheme="minorHAnsi"/>
          <w:sz w:val="28"/>
          <w:szCs w:val="28"/>
        </w:rPr>
        <w:t xml:space="preserve"> </w:t>
      </w:r>
      <w:proofErr w:type="spellStart"/>
      <w:r w:rsidRPr="00F428F4">
        <w:rPr>
          <w:rFonts w:cstheme="minorHAnsi"/>
          <w:sz w:val="28"/>
          <w:szCs w:val="28"/>
        </w:rPr>
        <w:t>τέχνης</w:t>
      </w:r>
      <w:proofErr w:type="spellEnd"/>
      <w:r w:rsidRPr="00F428F4">
        <w:rPr>
          <w:rFonts w:cstheme="minorHAnsi"/>
          <w:sz w:val="28"/>
          <w:szCs w:val="28"/>
        </w:rPr>
        <w:t xml:space="preserve"> π</w:t>
      </w:r>
      <w:proofErr w:type="spellStart"/>
      <w:r w:rsidRPr="00F428F4">
        <w:rPr>
          <w:rFonts w:cstheme="minorHAnsi"/>
          <w:sz w:val="28"/>
          <w:szCs w:val="28"/>
        </w:rPr>
        <w:t>ου</w:t>
      </w:r>
      <w:proofErr w:type="spellEnd"/>
      <w:r w:rsidRPr="00F428F4">
        <w:rPr>
          <w:rFonts w:cstheme="minorHAnsi"/>
          <w:sz w:val="28"/>
          <w:szCs w:val="28"/>
        </w:rPr>
        <w:t xml:space="preserve"> </w:t>
      </w:r>
      <w:proofErr w:type="spellStart"/>
      <w:r w:rsidRPr="00F428F4">
        <w:rPr>
          <w:rFonts w:cstheme="minorHAnsi"/>
          <w:sz w:val="28"/>
          <w:szCs w:val="28"/>
        </w:rPr>
        <w:t>συνδυάζει</w:t>
      </w:r>
      <w:proofErr w:type="spellEnd"/>
      <w:r w:rsidRPr="00F428F4">
        <w:rPr>
          <w:rFonts w:cstheme="minorHAnsi"/>
          <w:sz w:val="28"/>
          <w:szCs w:val="28"/>
        </w:rPr>
        <w:t xml:space="preserve"> </w:t>
      </w:r>
      <w:proofErr w:type="spellStart"/>
      <w:r w:rsidRPr="00F428F4">
        <w:rPr>
          <w:rFonts w:cstheme="minorHAnsi"/>
          <w:sz w:val="28"/>
          <w:szCs w:val="28"/>
        </w:rPr>
        <w:t>τη</w:t>
      </w:r>
      <w:proofErr w:type="spellEnd"/>
      <w:r w:rsidRPr="00F428F4">
        <w:rPr>
          <w:rFonts w:cstheme="minorHAnsi"/>
          <w:sz w:val="28"/>
          <w:szCs w:val="28"/>
        </w:rPr>
        <w:t xml:space="preserve"> </w:t>
      </w:r>
      <w:proofErr w:type="spellStart"/>
      <w:r w:rsidRPr="00F428F4">
        <w:rPr>
          <w:rFonts w:cstheme="minorHAnsi"/>
          <w:sz w:val="28"/>
          <w:szCs w:val="28"/>
        </w:rPr>
        <w:t>χρησιμότητ</w:t>
      </w:r>
      <w:proofErr w:type="spellEnd"/>
      <w:r w:rsidRPr="00F428F4">
        <w:rPr>
          <w:rFonts w:cstheme="minorHAnsi"/>
          <w:sz w:val="28"/>
          <w:szCs w:val="28"/>
        </w:rPr>
        <w:t xml:space="preserve">α </w:t>
      </w:r>
      <w:proofErr w:type="spellStart"/>
      <w:r w:rsidRPr="00F428F4">
        <w:rPr>
          <w:rFonts w:cstheme="minorHAnsi"/>
          <w:sz w:val="28"/>
          <w:szCs w:val="28"/>
        </w:rPr>
        <w:t>με</w:t>
      </w:r>
      <w:proofErr w:type="spellEnd"/>
      <w:r w:rsidRPr="00F428F4">
        <w:rPr>
          <w:rFonts w:cstheme="minorHAnsi"/>
          <w:sz w:val="28"/>
          <w:szCs w:val="28"/>
        </w:rPr>
        <w:t xml:space="preserve"> </w:t>
      </w:r>
      <w:proofErr w:type="spellStart"/>
      <w:r w:rsidRPr="00F428F4">
        <w:rPr>
          <w:rFonts w:cstheme="minorHAnsi"/>
          <w:sz w:val="28"/>
          <w:szCs w:val="28"/>
        </w:rPr>
        <w:t>την</w:t>
      </w:r>
      <w:proofErr w:type="spellEnd"/>
      <w:r w:rsidRPr="00F428F4">
        <w:rPr>
          <w:rFonts w:cstheme="minorHAnsi"/>
          <w:sz w:val="28"/>
          <w:szCs w:val="28"/>
        </w:rPr>
        <w:t xml:space="preserve"> </w:t>
      </w:r>
      <w:proofErr w:type="spellStart"/>
      <w:r w:rsidRPr="00F428F4">
        <w:rPr>
          <w:rFonts w:cstheme="minorHAnsi"/>
          <w:sz w:val="28"/>
          <w:szCs w:val="28"/>
        </w:rPr>
        <w:t>ομορφιά</w:t>
      </w:r>
      <w:proofErr w:type="spellEnd"/>
      <w:r w:rsidRPr="00F428F4">
        <w:rPr>
          <w:rFonts w:cstheme="minorHAnsi"/>
          <w:sz w:val="28"/>
          <w:szCs w:val="28"/>
        </w:rPr>
        <w:t xml:space="preserve">. Τα </w:t>
      </w:r>
      <w:proofErr w:type="spellStart"/>
      <w:r w:rsidRPr="00F428F4">
        <w:rPr>
          <w:rFonts w:cstheme="minorHAnsi"/>
          <w:sz w:val="28"/>
          <w:szCs w:val="28"/>
        </w:rPr>
        <w:t>κομμάτι</w:t>
      </w:r>
      <w:proofErr w:type="spellEnd"/>
      <w:r w:rsidRPr="00F428F4">
        <w:rPr>
          <w:rFonts w:cstheme="minorHAnsi"/>
          <w:sz w:val="28"/>
          <w:szCs w:val="28"/>
        </w:rPr>
        <w:t xml:space="preserve">α από </w:t>
      </w:r>
      <w:proofErr w:type="spellStart"/>
      <w:r w:rsidRPr="00F428F4">
        <w:rPr>
          <w:rFonts w:cstheme="minorHAnsi"/>
          <w:sz w:val="28"/>
          <w:szCs w:val="28"/>
        </w:rPr>
        <w:t>ζωγρ</w:t>
      </w:r>
      <w:proofErr w:type="spellEnd"/>
      <w:r w:rsidRPr="00F428F4">
        <w:rPr>
          <w:rFonts w:cstheme="minorHAnsi"/>
          <w:sz w:val="28"/>
          <w:szCs w:val="28"/>
        </w:rPr>
        <w:t xml:space="preserve">αφισμένο </w:t>
      </w:r>
      <w:proofErr w:type="spellStart"/>
      <w:r w:rsidRPr="00F428F4">
        <w:rPr>
          <w:rFonts w:cstheme="minorHAnsi"/>
          <w:sz w:val="28"/>
          <w:szCs w:val="28"/>
        </w:rPr>
        <w:t>γυ</w:t>
      </w:r>
      <w:proofErr w:type="spellEnd"/>
      <w:r w:rsidRPr="00F428F4">
        <w:rPr>
          <w:rFonts w:cstheme="minorHAnsi"/>
          <w:sz w:val="28"/>
          <w:szCs w:val="28"/>
        </w:rPr>
        <w:t xml:space="preserve">αλί </w:t>
      </w:r>
      <w:proofErr w:type="spellStart"/>
      <w:r w:rsidRPr="00F428F4">
        <w:rPr>
          <w:rFonts w:cstheme="minorHAnsi"/>
          <w:sz w:val="28"/>
          <w:szCs w:val="28"/>
        </w:rPr>
        <w:t>το</w:t>
      </w:r>
      <w:proofErr w:type="spellEnd"/>
      <w:r w:rsidRPr="00F428F4">
        <w:rPr>
          <w:rFonts w:cstheme="minorHAnsi"/>
          <w:sz w:val="28"/>
          <w:szCs w:val="28"/>
        </w:rPr>
        <w:t xml:space="preserve">ποθετούνται </w:t>
      </w:r>
      <w:proofErr w:type="spellStart"/>
      <w:r w:rsidRPr="00F428F4">
        <w:rPr>
          <w:rFonts w:cstheme="minorHAnsi"/>
          <w:sz w:val="28"/>
          <w:szCs w:val="28"/>
        </w:rPr>
        <w:t>συμμετρικά</w:t>
      </w:r>
      <w:proofErr w:type="spellEnd"/>
      <w:r w:rsidRPr="00F428F4">
        <w:rPr>
          <w:rFonts w:cstheme="minorHAnsi"/>
          <w:sz w:val="28"/>
          <w:szCs w:val="28"/>
        </w:rPr>
        <w:t xml:space="preserve"> και α</w:t>
      </w:r>
      <w:proofErr w:type="spellStart"/>
      <w:r w:rsidRPr="00F428F4">
        <w:rPr>
          <w:rFonts w:cstheme="minorHAnsi"/>
          <w:sz w:val="28"/>
          <w:szCs w:val="28"/>
        </w:rPr>
        <w:t>σύμμετρ</w:t>
      </w:r>
      <w:proofErr w:type="spellEnd"/>
      <w:r w:rsidRPr="00F428F4">
        <w:rPr>
          <w:rFonts w:cstheme="minorHAnsi"/>
          <w:sz w:val="28"/>
          <w:szCs w:val="28"/>
        </w:rPr>
        <w:t xml:space="preserve">α, </w:t>
      </w:r>
      <w:proofErr w:type="spellStart"/>
      <w:r w:rsidRPr="00F428F4">
        <w:rPr>
          <w:rFonts w:cstheme="minorHAnsi"/>
          <w:sz w:val="28"/>
          <w:szCs w:val="28"/>
        </w:rPr>
        <w:t>συν</w:t>
      </w:r>
      <w:proofErr w:type="spellEnd"/>
      <w:r w:rsidRPr="00F428F4">
        <w:rPr>
          <w:rFonts w:cstheme="minorHAnsi"/>
          <w:sz w:val="28"/>
          <w:szCs w:val="28"/>
        </w:rPr>
        <w:t xml:space="preserve">αρμολογούνται </w:t>
      </w:r>
      <w:proofErr w:type="spellStart"/>
      <w:r w:rsidRPr="00F428F4">
        <w:rPr>
          <w:rFonts w:cstheme="minorHAnsi"/>
          <w:sz w:val="28"/>
          <w:szCs w:val="28"/>
        </w:rPr>
        <w:t>χειροκίνητ</w:t>
      </w:r>
      <w:proofErr w:type="spellEnd"/>
      <w:r w:rsidRPr="00F428F4">
        <w:rPr>
          <w:rFonts w:cstheme="minorHAnsi"/>
          <w:sz w:val="28"/>
          <w:szCs w:val="28"/>
        </w:rPr>
        <w:t xml:space="preserve">α </w:t>
      </w:r>
      <w:proofErr w:type="spellStart"/>
      <w:r w:rsidRPr="00F428F4">
        <w:rPr>
          <w:rFonts w:cstheme="minorHAnsi"/>
          <w:sz w:val="28"/>
          <w:szCs w:val="28"/>
        </w:rPr>
        <w:t>με</w:t>
      </w:r>
      <w:proofErr w:type="spellEnd"/>
      <w:r w:rsidRPr="00F428F4">
        <w:rPr>
          <w:rFonts w:cstheme="minorHAnsi"/>
          <w:sz w:val="28"/>
          <w:szCs w:val="28"/>
        </w:rPr>
        <w:t xml:space="preserve"> </w:t>
      </w:r>
      <w:proofErr w:type="spellStart"/>
      <w:r w:rsidRPr="00F428F4">
        <w:rPr>
          <w:rFonts w:cstheme="minorHAnsi"/>
          <w:sz w:val="28"/>
          <w:szCs w:val="28"/>
        </w:rPr>
        <w:t>την</w:t>
      </w:r>
      <w:proofErr w:type="spellEnd"/>
      <w:r w:rsidRPr="00F428F4">
        <w:rPr>
          <w:rFonts w:cstheme="minorHAnsi"/>
          <w:sz w:val="28"/>
          <w:szCs w:val="28"/>
        </w:rPr>
        <w:t xml:space="preserve"> </w:t>
      </w:r>
      <w:proofErr w:type="spellStart"/>
      <w:r w:rsidRPr="00F428F4">
        <w:rPr>
          <w:rFonts w:cstheme="minorHAnsi"/>
          <w:sz w:val="28"/>
          <w:szCs w:val="28"/>
        </w:rPr>
        <w:t>τεχνική</w:t>
      </w:r>
      <w:proofErr w:type="spellEnd"/>
      <w:r w:rsidRPr="00F428F4">
        <w:rPr>
          <w:rFonts w:cstheme="minorHAnsi"/>
          <w:sz w:val="28"/>
          <w:szCs w:val="28"/>
        </w:rPr>
        <w:t xml:space="preserve"> </w:t>
      </w:r>
      <w:proofErr w:type="spellStart"/>
      <w:r w:rsidRPr="00F428F4">
        <w:rPr>
          <w:rFonts w:cstheme="minorHAnsi"/>
          <w:sz w:val="28"/>
          <w:szCs w:val="28"/>
        </w:rPr>
        <w:t>της</w:t>
      </w:r>
      <w:proofErr w:type="spellEnd"/>
      <w:r w:rsidRPr="00F428F4">
        <w:rPr>
          <w:rFonts w:cstheme="minorHAnsi"/>
          <w:sz w:val="28"/>
          <w:szCs w:val="28"/>
        </w:rPr>
        <w:t xml:space="preserve"> απ</w:t>
      </w:r>
      <w:proofErr w:type="spellStart"/>
      <w:r w:rsidRPr="00F428F4">
        <w:rPr>
          <w:rFonts w:cstheme="minorHAnsi"/>
          <w:sz w:val="28"/>
          <w:szCs w:val="28"/>
        </w:rPr>
        <w:t>λικέ</w:t>
      </w:r>
      <w:proofErr w:type="spellEnd"/>
      <w:r w:rsidRPr="00F428F4">
        <w:rPr>
          <w:rFonts w:cstheme="minorHAnsi"/>
          <w:sz w:val="28"/>
          <w:szCs w:val="28"/>
        </w:rPr>
        <w:t xml:space="preserve">, </w:t>
      </w:r>
      <w:proofErr w:type="spellStart"/>
      <w:r w:rsidRPr="00F428F4">
        <w:rPr>
          <w:rFonts w:cstheme="minorHAnsi"/>
          <w:sz w:val="28"/>
          <w:szCs w:val="28"/>
        </w:rPr>
        <w:t>με</w:t>
      </w:r>
      <w:proofErr w:type="spellEnd"/>
      <w:r w:rsidRPr="00F428F4">
        <w:rPr>
          <w:rFonts w:cstheme="minorHAnsi"/>
          <w:sz w:val="28"/>
          <w:szCs w:val="28"/>
        </w:rPr>
        <w:t xml:space="preserve"> </w:t>
      </w:r>
      <w:proofErr w:type="spellStart"/>
      <w:r w:rsidRPr="00F428F4">
        <w:rPr>
          <w:rFonts w:cstheme="minorHAnsi"/>
          <w:sz w:val="28"/>
          <w:szCs w:val="28"/>
        </w:rPr>
        <w:t>την</w:t>
      </w:r>
      <w:proofErr w:type="spellEnd"/>
      <w:r w:rsidRPr="00F428F4">
        <w:rPr>
          <w:rFonts w:cstheme="minorHAnsi"/>
          <w:sz w:val="28"/>
          <w:szCs w:val="28"/>
        </w:rPr>
        <w:t xml:space="preserve"> </w:t>
      </w:r>
      <w:proofErr w:type="spellStart"/>
      <w:r w:rsidRPr="00F428F4">
        <w:rPr>
          <w:rFonts w:cstheme="minorHAnsi"/>
          <w:sz w:val="28"/>
          <w:szCs w:val="28"/>
        </w:rPr>
        <w:t>τεχνική</w:t>
      </w:r>
      <w:proofErr w:type="spellEnd"/>
      <w:r w:rsidRPr="00F428F4">
        <w:rPr>
          <w:rFonts w:cstheme="minorHAnsi"/>
          <w:sz w:val="28"/>
          <w:szCs w:val="28"/>
        </w:rPr>
        <w:t xml:space="preserve"> </w:t>
      </w:r>
      <w:proofErr w:type="spellStart"/>
      <w:r w:rsidRPr="00F428F4">
        <w:rPr>
          <w:rFonts w:cstheme="minorHAnsi"/>
          <w:sz w:val="28"/>
          <w:szCs w:val="28"/>
        </w:rPr>
        <w:t>της</w:t>
      </w:r>
      <w:proofErr w:type="spellEnd"/>
      <w:r w:rsidRPr="00F428F4">
        <w:rPr>
          <w:rFonts w:cstheme="minorHAnsi"/>
          <w:sz w:val="28"/>
          <w:szCs w:val="28"/>
        </w:rPr>
        <w:t xml:space="preserve"> </w:t>
      </w:r>
      <w:proofErr w:type="spellStart"/>
      <w:r w:rsidRPr="00F428F4">
        <w:rPr>
          <w:rFonts w:cstheme="minorHAnsi"/>
          <w:sz w:val="28"/>
          <w:szCs w:val="28"/>
        </w:rPr>
        <w:t>συγκόλλησης</w:t>
      </w:r>
      <w:proofErr w:type="spellEnd"/>
      <w:r w:rsidRPr="00F428F4">
        <w:rPr>
          <w:rFonts w:cstheme="minorHAnsi"/>
          <w:sz w:val="28"/>
          <w:szCs w:val="28"/>
        </w:rPr>
        <w:t xml:space="preserve"> </w:t>
      </w:r>
      <w:proofErr w:type="spellStart"/>
      <w:r w:rsidRPr="00F428F4">
        <w:rPr>
          <w:rFonts w:cstheme="minorHAnsi"/>
          <w:sz w:val="28"/>
          <w:szCs w:val="28"/>
        </w:rPr>
        <w:t>με</w:t>
      </w:r>
      <w:proofErr w:type="spellEnd"/>
      <w:r w:rsidRPr="00F428F4">
        <w:rPr>
          <w:rFonts w:cstheme="minorHAnsi"/>
          <w:sz w:val="28"/>
          <w:szCs w:val="28"/>
        </w:rPr>
        <w:t xml:space="preserve"> κα</w:t>
      </w:r>
      <w:proofErr w:type="spellStart"/>
      <w:r w:rsidRPr="00F428F4">
        <w:rPr>
          <w:rFonts w:cstheme="minorHAnsi"/>
          <w:sz w:val="28"/>
          <w:szCs w:val="28"/>
        </w:rPr>
        <w:t>σσίτερο</w:t>
      </w:r>
      <w:proofErr w:type="spellEnd"/>
      <w:r w:rsidRPr="00F428F4">
        <w:rPr>
          <w:rFonts w:cstheme="minorHAnsi"/>
          <w:sz w:val="28"/>
          <w:szCs w:val="28"/>
        </w:rPr>
        <w:t xml:space="preserve"> ή κα</w:t>
      </w:r>
      <w:proofErr w:type="spellStart"/>
      <w:r w:rsidRPr="00F428F4">
        <w:rPr>
          <w:rFonts w:cstheme="minorHAnsi"/>
          <w:sz w:val="28"/>
          <w:szCs w:val="28"/>
        </w:rPr>
        <w:t>σσιτερωμέν</w:t>
      </w:r>
      <w:proofErr w:type="spellEnd"/>
      <w:r w:rsidRPr="00F428F4">
        <w:rPr>
          <w:rFonts w:cstheme="minorHAnsi"/>
          <w:sz w:val="28"/>
          <w:szCs w:val="28"/>
        </w:rPr>
        <w:t xml:space="preserve">α και </w:t>
      </w:r>
      <w:proofErr w:type="spellStart"/>
      <w:r w:rsidRPr="00F428F4">
        <w:rPr>
          <w:rFonts w:cstheme="minorHAnsi"/>
          <w:sz w:val="28"/>
          <w:szCs w:val="28"/>
        </w:rPr>
        <w:t>συν</w:t>
      </w:r>
      <w:proofErr w:type="spellEnd"/>
      <w:r w:rsidRPr="00F428F4">
        <w:rPr>
          <w:rFonts w:cstheme="minorHAnsi"/>
          <w:sz w:val="28"/>
          <w:szCs w:val="28"/>
        </w:rPr>
        <w:t xml:space="preserve">αρμολογούνται </w:t>
      </w:r>
      <w:proofErr w:type="spellStart"/>
      <w:r w:rsidRPr="00F428F4">
        <w:rPr>
          <w:rFonts w:cstheme="minorHAnsi"/>
          <w:sz w:val="28"/>
          <w:szCs w:val="28"/>
        </w:rPr>
        <w:t>σε</w:t>
      </w:r>
      <w:proofErr w:type="spellEnd"/>
      <w:r w:rsidRPr="00F428F4">
        <w:rPr>
          <w:rFonts w:cstheme="minorHAnsi"/>
          <w:sz w:val="28"/>
          <w:szCs w:val="28"/>
        </w:rPr>
        <w:t xml:space="preserve"> </w:t>
      </w:r>
      <w:proofErr w:type="spellStart"/>
      <w:r w:rsidRPr="00F428F4">
        <w:rPr>
          <w:rFonts w:cstheme="minorHAnsi"/>
          <w:sz w:val="28"/>
          <w:szCs w:val="28"/>
        </w:rPr>
        <w:t>θερμομονωτικά</w:t>
      </w:r>
      <w:proofErr w:type="spellEnd"/>
      <w:r w:rsidRPr="00F428F4">
        <w:rPr>
          <w:rFonts w:cstheme="minorHAnsi"/>
          <w:sz w:val="28"/>
          <w:szCs w:val="28"/>
        </w:rPr>
        <w:t xml:space="preserve"> </w:t>
      </w:r>
      <w:proofErr w:type="spellStart"/>
      <w:r w:rsidRPr="00F428F4">
        <w:rPr>
          <w:rFonts w:cstheme="minorHAnsi"/>
          <w:sz w:val="28"/>
          <w:szCs w:val="28"/>
        </w:rPr>
        <w:t>τζάμι</w:t>
      </w:r>
      <w:proofErr w:type="spellEnd"/>
      <w:r w:rsidRPr="00F428F4">
        <w:rPr>
          <w:rFonts w:cstheme="minorHAnsi"/>
          <w:sz w:val="28"/>
          <w:szCs w:val="28"/>
        </w:rPr>
        <w:t>α.</w:t>
      </w:r>
    </w:p>
    <w:p w:rsidR="00F428F4" w:rsidRDefault="00F428F4" w:rsidP="00F428F4">
      <w:pPr>
        <w:tabs>
          <w:tab w:val="left" w:pos="6480"/>
        </w:tabs>
      </w:pPr>
      <w:r>
        <w:rPr>
          <w:noProof/>
        </w:rPr>
        <w:drawing>
          <wp:inline distT="0" distB="0" distL="0" distR="0">
            <wp:extent cx="1986915" cy="24060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6915" cy="2406015"/>
                    </a:xfrm>
                    <a:prstGeom prst="rect">
                      <a:avLst/>
                    </a:prstGeom>
                    <a:noFill/>
                    <a:ln>
                      <a:noFill/>
                    </a:ln>
                  </pic:spPr>
                </pic:pic>
              </a:graphicData>
            </a:graphic>
          </wp:inline>
        </w:drawing>
      </w:r>
      <w:r>
        <w:rPr>
          <w:noProof/>
        </w:rPr>
        <w:t xml:space="preserve">                     </w:t>
      </w:r>
      <w:r>
        <w:rPr>
          <w:noProof/>
        </w:rPr>
        <w:drawing>
          <wp:inline distT="0" distB="0" distL="0" distR="0">
            <wp:extent cx="3009900" cy="23787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0" cy="2378710"/>
                    </a:xfrm>
                    <a:prstGeom prst="rect">
                      <a:avLst/>
                    </a:prstGeom>
                    <a:noFill/>
                    <a:ln>
                      <a:noFill/>
                    </a:ln>
                  </pic:spPr>
                </pic:pic>
              </a:graphicData>
            </a:graphic>
          </wp:inline>
        </w:drawing>
      </w:r>
    </w:p>
    <w:p w:rsidR="00F428F4" w:rsidRDefault="00F428F4" w:rsidP="00F428F4">
      <w:pPr>
        <w:tabs>
          <w:tab w:val="left" w:pos="6480"/>
        </w:tabs>
      </w:pPr>
      <w:r>
        <w:rPr>
          <w:noProof/>
        </w:rPr>
        <w:drawing>
          <wp:inline distT="0" distB="0" distL="0" distR="0">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428F4" w:rsidRDefault="00F428F4" w:rsidP="00F428F4">
      <w:pPr>
        <w:tabs>
          <w:tab w:val="left" w:pos="6480"/>
        </w:tabs>
      </w:pPr>
      <w:r>
        <w:rPr>
          <w:noProof/>
        </w:rPr>
        <w:lastRenderedPageBreak/>
        <w:drawing>
          <wp:inline distT="0" distB="0" distL="0" distR="0">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428F4" w:rsidRDefault="00F428F4" w:rsidP="00F428F4">
      <w:pPr>
        <w:tabs>
          <w:tab w:val="left" w:pos="6480"/>
        </w:tabs>
      </w:pPr>
      <w:r>
        <w:rPr>
          <w:noProof/>
        </w:rPr>
        <w:lastRenderedPageBreak/>
        <w:drawing>
          <wp:inline distT="0" distB="0" distL="0" distR="0">
            <wp:extent cx="5241290" cy="4692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1290" cy="4692015"/>
                    </a:xfrm>
                    <a:prstGeom prst="rect">
                      <a:avLst/>
                    </a:prstGeom>
                    <a:noFill/>
                    <a:ln>
                      <a:noFill/>
                    </a:ln>
                  </pic:spPr>
                </pic:pic>
              </a:graphicData>
            </a:graphic>
          </wp:inline>
        </w:drawing>
      </w:r>
    </w:p>
    <w:p w:rsidR="00F428F4" w:rsidRDefault="00F428F4" w:rsidP="00F428F4">
      <w:pPr>
        <w:tabs>
          <w:tab w:val="left" w:pos="6480"/>
        </w:tabs>
        <w:rPr>
          <w:noProof/>
        </w:rPr>
      </w:pPr>
      <w:r>
        <w:rPr>
          <w:noProof/>
        </w:rPr>
        <w:drawing>
          <wp:inline distT="0" distB="0" distL="0" distR="0">
            <wp:extent cx="2552700" cy="3407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3407410"/>
                    </a:xfrm>
                    <a:prstGeom prst="rect">
                      <a:avLst/>
                    </a:prstGeom>
                    <a:noFill/>
                    <a:ln>
                      <a:noFill/>
                    </a:ln>
                  </pic:spPr>
                </pic:pic>
              </a:graphicData>
            </a:graphic>
          </wp:inline>
        </w:drawing>
      </w:r>
      <w:r>
        <w:rPr>
          <w:noProof/>
        </w:rPr>
        <w:t xml:space="preserve">                      </w:t>
      </w:r>
      <w:r>
        <w:rPr>
          <w:noProof/>
        </w:rPr>
        <w:drawing>
          <wp:inline distT="0" distB="0" distL="0" distR="0">
            <wp:extent cx="2002790" cy="3407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2790" cy="3407410"/>
                    </a:xfrm>
                    <a:prstGeom prst="rect">
                      <a:avLst/>
                    </a:prstGeom>
                    <a:noFill/>
                    <a:ln>
                      <a:noFill/>
                    </a:ln>
                  </pic:spPr>
                </pic:pic>
              </a:graphicData>
            </a:graphic>
          </wp:inline>
        </w:drawing>
      </w:r>
    </w:p>
    <w:p w:rsidR="00F428F4" w:rsidRDefault="00F428F4" w:rsidP="00F428F4">
      <w:pPr>
        <w:tabs>
          <w:tab w:val="left" w:pos="6480"/>
        </w:tabs>
      </w:pPr>
      <w:r>
        <w:rPr>
          <w:noProof/>
        </w:rPr>
        <w:lastRenderedPageBreak/>
        <w:drawing>
          <wp:inline distT="0" distB="0" distL="0" distR="0">
            <wp:extent cx="2672715" cy="4006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2715" cy="4006215"/>
                    </a:xfrm>
                    <a:prstGeom prst="rect">
                      <a:avLst/>
                    </a:prstGeom>
                    <a:noFill/>
                    <a:ln>
                      <a:noFill/>
                    </a:ln>
                  </pic:spPr>
                </pic:pic>
              </a:graphicData>
            </a:graphic>
          </wp:inline>
        </w:drawing>
      </w:r>
      <w:r>
        <w:rPr>
          <w:noProof/>
        </w:rPr>
        <w:t xml:space="preserve">                   </w:t>
      </w:r>
      <w:r>
        <w:rPr>
          <w:noProof/>
        </w:rPr>
        <w:drawing>
          <wp:inline distT="0" distB="0" distL="0" distR="0">
            <wp:extent cx="2645410" cy="40062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5410" cy="4006215"/>
                    </a:xfrm>
                    <a:prstGeom prst="rect">
                      <a:avLst/>
                    </a:prstGeom>
                    <a:noFill/>
                    <a:ln>
                      <a:noFill/>
                    </a:ln>
                  </pic:spPr>
                </pic:pic>
              </a:graphicData>
            </a:graphic>
          </wp:inline>
        </w:drawing>
      </w:r>
    </w:p>
    <w:p w:rsidR="00F428F4" w:rsidRDefault="00F428F4" w:rsidP="00F428F4">
      <w:pPr>
        <w:tabs>
          <w:tab w:val="left" w:pos="6480"/>
        </w:tabs>
      </w:pPr>
      <w:r>
        <w:rPr>
          <w:noProof/>
        </w:rPr>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428F4" w:rsidRDefault="00F428F4" w:rsidP="00F428F4">
      <w:pPr>
        <w:tabs>
          <w:tab w:val="left" w:pos="6480"/>
        </w:tabs>
        <w:rPr>
          <w:noProof/>
        </w:rPr>
      </w:pPr>
      <w:r>
        <w:rPr>
          <w:noProof/>
        </w:rPr>
        <w:lastRenderedPageBreak/>
        <w:drawing>
          <wp:inline distT="0" distB="0" distL="0" distR="0">
            <wp:extent cx="2661285" cy="399478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1285" cy="3994785"/>
                    </a:xfrm>
                    <a:prstGeom prst="rect">
                      <a:avLst/>
                    </a:prstGeom>
                    <a:noFill/>
                    <a:ln>
                      <a:noFill/>
                    </a:ln>
                  </pic:spPr>
                </pic:pic>
              </a:graphicData>
            </a:graphic>
          </wp:inline>
        </w:drawing>
      </w:r>
      <w:r>
        <w:rPr>
          <w:noProof/>
        </w:rPr>
        <w:t xml:space="preserve">             </w:t>
      </w:r>
      <w:r>
        <w:rPr>
          <w:noProof/>
        </w:rPr>
        <w:drawing>
          <wp:inline distT="0" distB="0" distL="0" distR="0">
            <wp:extent cx="2661285" cy="39947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1285" cy="3994785"/>
                    </a:xfrm>
                    <a:prstGeom prst="rect">
                      <a:avLst/>
                    </a:prstGeom>
                    <a:noFill/>
                    <a:ln>
                      <a:noFill/>
                    </a:ln>
                  </pic:spPr>
                </pic:pic>
              </a:graphicData>
            </a:graphic>
          </wp:inline>
        </w:drawing>
      </w:r>
    </w:p>
    <w:p w:rsidR="00857231" w:rsidRDefault="00F428F4" w:rsidP="00F428F4">
      <w:pPr>
        <w:tabs>
          <w:tab w:val="left" w:pos="6480"/>
        </w:tabs>
      </w:pPr>
      <w:r>
        <w:rPr>
          <w:noProof/>
        </w:rPr>
        <w:drawing>
          <wp:inline distT="0" distB="0" distL="0" distR="0">
            <wp:extent cx="268859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8590" cy="4038600"/>
                    </a:xfrm>
                    <a:prstGeom prst="rect">
                      <a:avLst/>
                    </a:prstGeom>
                    <a:noFill/>
                    <a:ln>
                      <a:noFill/>
                    </a:ln>
                  </pic:spPr>
                </pic:pic>
              </a:graphicData>
            </a:graphic>
          </wp:inline>
        </w:drawing>
      </w:r>
      <w:r>
        <w:rPr>
          <w:noProof/>
        </w:rPr>
        <w:t xml:space="preserve">           </w:t>
      </w:r>
      <w:r>
        <w:rPr>
          <w:noProof/>
        </w:rPr>
        <w:drawing>
          <wp:inline distT="0" distB="0" distL="0" distR="0">
            <wp:extent cx="2775585" cy="397891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5585" cy="3978910"/>
                    </a:xfrm>
                    <a:prstGeom prst="rect">
                      <a:avLst/>
                    </a:prstGeom>
                    <a:noFill/>
                    <a:ln>
                      <a:noFill/>
                    </a:ln>
                  </pic:spPr>
                </pic:pic>
              </a:graphicData>
            </a:graphic>
          </wp:inline>
        </w:drawing>
      </w:r>
    </w:p>
    <w:sectPr w:rsidR="0085723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8F4"/>
    <w:rsid w:val="00857231"/>
    <w:rsid w:val="00F42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A7D559-70C9-4A06-B57A-2DD02C42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8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06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235</Words>
  <Characters>1341</Characters>
  <Application>Microsoft Office Word</Application>
  <DocSecurity>0</DocSecurity>
  <Lines>11</Lines>
  <Paragraphs>3</Paragraphs>
  <ScaleCrop>false</ScaleCrop>
  <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2026-03-03T12:27:00Z</dcterms:created>
  <dcterms:modified xsi:type="dcterms:W3CDTF">2026-03-03T12:34:00Z</dcterms:modified>
</cp:coreProperties>
</file>